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6276" w14:textId="77777777" w:rsidR="00167324" w:rsidRPr="00646DD0" w:rsidRDefault="00167324" w:rsidP="00167324">
      <w:pPr>
        <w:rPr>
          <w:b/>
          <w:bCs/>
          <w:sz w:val="28"/>
          <w:szCs w:val="28"/>
        </w:rPr>
      </w:pPr>
      <w:r w:rsidRPr="00646DD0">
        <w:rPr>
          <w:b/>
          <w:bCs/>
          <w:sz w:val="28"/>
          <w:szCs w:val="28"/>
        </w:rPr>
        <w:t>Why attending MacAD.UK 2026 is a smart investment</w:t>
      </w:r>
    </w:p>
    <w:p w14:paraId="6F1F2241" w14:textId="3D85CD10" w:rsidR="00167324" w:rsidRPr="00167324" w:rsidRDefault="00167324" w:rsidP="00167324">
      <w:r>
        <w:t>A</w:t>
      </w:r>
      <w:r w:rsidRPr="00167324">
        <w:t>nother IT conference</w:t>
      </w:r>
      <w:r>
        <w:t>? Don’t worry, Mac</w:t>
      </w:r>
      <w:r w:rsidR="00646DD0">
        <w:t>AD</w:t>
      </w:r>
      <w:r>
        <w:t>.UK isn’t that.</w:t>
      </w:r>
      <w:r w:rsidRPr="00167324">
        <w:t xml:space="preserve"> It’s a focused, </w:t>
      </w:r>
      <w:r w:rsidRPr="00167324">
        <w:t>two-day</w:t>
      </w:r>
      <w:r w:rsidRPr="00167324">
        <w:t xml:space="preserve"> professional development event designed specifically for Apple IT professionals who manage, secure and support Apple devices at scale.</w:t>
      </w:r>
      <w:r>
        <w:t xml:space="preserve"> We just happen to have fun at the same time!</w:t>
      </w:r>
    </w:p>
    <w:p w14:paraId="18720C34" w14:textId="77777777" w:rsidR="00167324" w:rsidRDefault="00167324" w:rsidP="00167324">
      <w:r w:rsidRPr="00167324">
        <w:t>For organisations running macOS, iOS or iPadOS in enterprise or education, sending your Apple admin to MacAD.UK is an investment that pays back far beyond the two days they’re away from the desk.</w:t>
      </w:r>
    </w:p>
    <w:p w14:paraId="09325DDE" w14:textId="3B431B7D" w:rsidR="00167324" w:rsidRPr="00167324" w:rsidRDefault="00167324" w:rsidP="00167324">
      <w:pPr>
        <w:rPr>
          <w:i/>
          <w:iCs/>
        </w:rPr>
      </w:pPr>
      <w:r w:rsidRPr="00167324">
        <w:rPr>
          <w:i/>
          <w:iCs/>
        </w:rPr>
        <w:t>*</w:t>
      </w:r>
      <w:proofErr w:type="gramStart"/>
      <w:r w:rsidRPr="00167324">
        <w:rPr>
          <w:i/>
          <w:iCs/>
        </w:rPr>
        <w:t>TL;DR</w:t>
      </w:r>
      <w:proofErr w:type="gramEnd"/>
      <w:r w:rsidRPr="00167324">
        <w:rPr>
          <w:i/>
          <w:iCs/>
        </w:rPr>
        <w:t xml:space="preserve"> at the </w:t>
      </w:r>
      <w:r>
        <w:rPr>
          <w:i/>
          <w:iCs/>
        </w:rPr>
        <w:t>end of page.</w:t>
      </w:r>
    </w:p>
    <w:p w14:paraId="4025B582" w14:textId="77777777" w:rsidR="00167324" w:rsidRPr="00167324" w:rsidRDefault="00167324" w:rsidP="00167324"/>
    <w:p w14:paraId="6A4AF2A4" w14:textId="77777777" w:rsidR="00167324" w:rsidRPr="00167324" w:rsidRDefault="00167324" w:rsidP="00167324">
      <w:pPr>
        <w:rPr>
          <w:b/>
          <w:bCs/>
        </w:rPr>
      </w:pPr>
      <w:r w:rsidRPr="00167324">
        <w:rPr>
          <w:b/>
          <w:bCs/>
        </w:rPr>
        <w:t>Real skills that translate directly into business impact</w:t>
      </w:r>
    </w:p>
    <w:p w14:paraId="584B6FEB" w14:textId="21F97F07" w:rsidR="00167324" w:rsidRPr="00167324" w:rsidRDefault="00167324" w:rsidP="00167324">
      <w:r w:rsidRPr="00167324">
        <w:t>MacAD.UK sessions are built around real world challenges. Every talk is delivered by people actively doing this work in live environments.</w:t>
      </w:r>
    </w:p>
    <w:p w14:paraId="61116B40" w14:textId="77777777" w:rsidR="00167324" w:rsidRPr="00167324" w:rsidRDefault="00167324" w:rsidP="00167324">
      <w:r w:rsidRPr="00167324">
        <w:t>Attendees return with practical knowledge they can immediately apply, including:</w:t>
      </w:r>
    </w:p>
    <w:p w14:paraId="744C7121" w14:textId="77777777" w:rsidR="00167324" w:rsidRPr="00167324" w:rsidRDefault="00167324" w:rsidP="00167324">
      <w:pPr>
        <w:numPr>
          <w:ilvl w:val="0"/>
          <w:numId w:val="1"/>
        </w:numPr>
      </w:pPr>
      <w:r w:rsidRPr="00167324">
        <w:t>Improving device security and compliance</w:t>
      </w:r>
    </w:p>
    <w:p w14:paraId="339CFAFF" w14:textId="77777777" w:rsidR="00167324" w:rsidRPr="00167324" w:rsidRDefault="00167324" w:rsidP="00167324">
      <w:pPr>
        <w:numPr>
          <w:ilvl w:val="0"/>
          <w:numId w:val="1"/>
        </w:numPr>
      </w:pPr>
      <w:r w:rsidRPr="00167324">
        <w:t>Automating repetitive admin tasks to save time and reduce errors</w:t>
      </w:r>
    </w:p>
    <w:p w14:paraId="2855D3CB" w14:textId="77777777" w:rsidR="00167324" w:rsidRPr="00167324" w:rsidRDefault="00167324" w:rsidP="00167324">
      <w:pPr>
        <w:numPr>
          <w:ilvl w:val="0"/>
          <w:numId w:val="1"/>
        </w:numPr>
      </w:pPr>
      <w:r w:rsidRPr="00167324">
        <w:t>Streamlining device deployment and lifecycle management</w:t>
      </w:r>
    </w:p>
    <w:p w14:paraId="7FAACD56" w14:textId="77777777" w:rsidR="00167324" w:rsidRPr="00167324" w:rsidRDefault="00167324" w:rsidP="00167324">
      <w:pPr>
        <w:numPr>
          <w:ilvl w:val="0"/>
          <w:numId w:val="1"/>
        </w:numPr>
      </w:pPr>
      <w:r w:rsidRPr="00167324">
        <w:t>Preparing for upcoming macOS and platform changes</w:t>
      </w:r>
    </w:p>
    <w:p w14:paraId="56945E18" w14:textId="77777777" w:rsidR="00167324" w:rsidRPr="00167324" w:rsidRDefault="00167324" w:rsidP="00167324">
      <w:pPr>
        <w:numPr>
          <w:ilvl w:val="0"/>
          <w:numId w:val="1"/>
        </w:numPr>
      </w:pPr>
      <w:r w:rsidRPr="00167324">
        <w:t>Reducing friction for end users while maintaining control and governance</w:t>
      </w:r>
    </w:p>
    <w:p w14:paraId="7F6E0519" w14:textId="77777777" w:rsidR="00167324" w:rsidRPr="00167324" w:rsidRDefault="00167324" w:rsidP="00167324"/>
    <w:p w14:paraId="05AF45DA" w14:textId="77777777" w:rsidR="00167324" w:rsidRPr="00167324" w:rsidRDefault="00167324" w:rsidP="00167324">
      <w:pPr>
        <w:rPr>
          <w:b/>
          <w:bCs/>
        </w:rPr>
      </w:pPr>
      <w:r w:rsidRPr="00167324">
        <w:rPr>
          <w:b/>
          <w:bCs/>
        </w:rPr>
        <w:t>Efficiency, resilience and smarter use of resources</w:t>
      </w:r>
    </w:p>
    <w:p w14:paraId="0D047818" w14:textId="77777777" w:rsidR="00167324" w:rsidRPr="00167324" w:rsidRDefault="00167324" w:rsidP="00167324">
      <w:r w:rsidRPr="00167324">
        <w:t>MacAD.UK helps admins find better ways to manage devices at scale, troubleshoot faster and design workflows that reduce manual effort. That means fewer disruptions, quicker resolution times and less dependency on reactive firefighting.</w:t>
      </w:r>
    </w:p>
    <w:p w14:paraId="7F7FD9DA" w14:textId="77777777" w:rsidR="00167324" w:rsidRPr="00167324" w:rsidRDefault="00167324" w:rsidP="00167324">
      <w:r w:rsidRPr="00167324">
        <w:t>In practical terms, that often looks like:</w:t>
      </w:r>
    </w:p>
    <w:p w14:paraId="66D575AE" w14:textId="77777777" w:rsidR="00167324" w:rsidRPr="00167324" w:rsidRDefault="00167324" w:rsidP="00167324">
      <w:pPr>
        <w:numPr>
          <w:ilvl w:val="0"/>
          <w:numId w:val="2"/>
        </w:numPr>
      </w:pPr>
      <w:r w:rsidRPr="00167324">
        <w:t>Less downtime for staff and students</w:t>
      </w:r>
    </w:p>
    <w:p w14:paraId="26108D39" w14:textId="77777777" w:rsidR="00167324" w:rsidRPr="00167324" w:rsidRDefault="00167324" w:rsidP="00167324">
      <w:pPr>
        <w:numPr>
          <w:ilvl w:val="0"/>
          <w:numId w:val="2"/>
        </w:numPr>
      </w:pPr>
      <w:r w:rsidRPr="00167324">
        <w:t>More consistent device builds and user experiences</w:t>
      </w:r>
    </w:p>
    <w:p w14:paraId="64068498" w14:textId="77777777" w:rsidR="00167324" w:rsidRPr="00167324" w:rsidRDefault="00167324" w:rsidP="00167324">
      <w:pPr>
        <w:numPr>
          <w:ilvl w:val="0"/>
          <w:numId w:val="2"/>
        </w:numPr>
      </w:pPr>
      <w:r w:rsidRPr="00167324">
        <w:t>Fewer security gaps caused by rushed or manual processes</w:t>
      </w:r>
    </w:p>
    <w:p w14:paraId="6919A098" w14:textId="77777777" w:rsidR="00167324" w:rsidRPr="00167324" w:rsidRDefault="00167324" w:rsidP="00167324">
      <w:pPr>
        <w:numPr>
          <w:ilvl w:val="0"/>
          <w:numId w:val="2"/>
        </w:numPr>
      </w:pPr>
      <w:r w:rsidRPr="00167324">
        <w:t>Better documentation and knowledge sharing across teams</w:t>
      </w:r>
    </w:p>
    <w:p w14:paraId="1732DE35" w14:textId="77777777" w:rsidR="00167324" w:rsidRDefault="00167324" w:rsidP="00167324">
      <w:r w:rsidRPr="00167324">
        <w:t>Small improvements here compound quickly across hundreds or thousands of devices.</w:t>
      </w:r>
    </w:p>
    <w:p w14:paraId="6EC53040" w14:textId="77777777" w:rsidR="00167324" w:rsidRPr="00167324" w:rsidRDefault="00167324" w:rsidP="00167324"/>
    <w:p w14:paraId="15835BD1" w14:textId="77777777" w:rsidR="00167324" w:rsidRPr="00167324" w:rsidRDefault="00167324" w:rsidP="00167324">
      <w:pPr>
        <w:rPr>
          <w:b/>
          <w:bCs/>
        </w:rPr>
      </w:pPr>
      <w:r w:rsidRPr="00167324">
        <w:rPr>
          <w:b/>
          <w:bCs/>
        </w:rPr>
        <w:t>Professional development that supports retention</w:t>
      </w:r>
    </w:p>
    <w:p w14:paraId="6B661C1E" w14:textId="77777777" w:rsidR="00167324" w:rsidRPr="00167324" w:rsidRDefault="00167324" w:rsidP="00167324">
      <w:r w:rsidRPr="00167324">
        <w:t>Strong Apple admins are in demand. Supporting their growth shows commitment to their role and future within the organisation.</w:t>
      </w:r>
    </w:p>
    <w:p w14:paraId="475197C5" w14:textId="77777777" w:rsidR="00167324" w:rsidRPr="00167324" w:rsidRDefault="00167324" w:rsidP="00167324">
      <w:r w:rsidRPr="00167324">
        <w:t>MacAD.UK offers concentrated professional development that many teams simply can’t replicate internally. It exposes staff to new ideas, peer led solutions and industry best practice, helping them grow technically while staying engaged and motivated.</w:t>
      </w:r>
    </w:p>
    <w:p w14:paraId="2038378F" w14:textId="7DBDDFA2" w:rsidR="00167324" w:rsidRDefault="00167324" w:rsidP="00167324">
      <w:r w:rsidRPr="00167324">
        <w:t xml:space="preserve">That investment often translates into higher job satisfaction, stronger ownership of systems and better </w:t>
      </w:r>
      <w:r w:rsidRPr="00167324">
        <w:t>long-term</w:t>
      </w:r>
      <w:r w:rsidRPr="00167324">
        <w:t xml:space="preserve"> retention.</w:t>
      </w:r>
    </w:p>
    <w:p w14:paraId="1696B1B2" w14:textId="77777777" w:rsidR="00167324" w:rsidRPr="00167324" w:rsidRDefault="00167324" w:rsidP="00167324"/>
    <w:p w14:paraId="27B83E5F" w14:textId="77777777" w:rsidR="00167324" w:rsidRPr="00167324" w:rsidRDefault="00167324" w:rsidP="00167324">
      <w:pPr>
        <w:rPr>
          <w:b/>
          <w:bCs/>
        </w:rPr>
      </w:pPr>
      <w:r w:rsidRPr="00167324">
        <w:rPr>
          <w:b/>
          <w:bCs/>
        </w:rPr>
        <w:t>Learning from peers, not just vendors</w:t>
      </w:r>
    </w:p>
    <w:p w14:paraId="623D78AF" w14:textId="44081BB0" w:rsidR="00167324" w:rsidRPr="00167324" w:rsidRDefault="00167324" w:rsidP="00167324">
      <w:r>
        <w:t>There’s a reason why we have such a high number of repeat attendees and why we’re growing year on year.</w:t>
      </w:r>
      <w:r>
        <w:t xml:space="preserve"> </w:t>
      </w:r>
      <w:r w:rsidRPr="00167324">
        <w:t xml:space="preserve">One of </w:t>
      </w:r>
      <w:proofErr w:type="spellStart"/>
      <w:r w:rsidRPr="00167324">
        <w:t>MacAD.UK’s</w:t>
      </w:r>
      <w:proofErr w:type="spellEnd"/>
      <w:r w:rsidRPr="00167324">
        <w:t xml:space="preserve"> biggest strengths is </w:t>
      </w:r>
      <w:r>
        <w:t>our</w:t>
      </w:r>
      <w:r w:rsidRPr="00167324">
        <w:t xml:space="preserve"> community. </w:t>
      </w:r>
    </w:p>
    <w:p w14:paraId="6B4BB7ED" w14:textId="3B76BF5E" w:rsidR="00167324" w:rsidRPr="00167324" w:rsidRDefault="00167324" w:rsidP="00167324">
      <w:r w:rsidRPr="00167324">
        <w:t xml:space="preserve">Across sessions, panels and </w:t>
      </w:r>
      <w:r>
        <w:t>hallway</w:t>
      </w:r>
      <w:r w:rsidRPr="00167324">
        <w:t xml:space="preserve"> conversations, Apple IT professionals share lessons learned, what worked, what didn’t and how they solved challenges </w:t>
      </w:r>
      <w:proofErr w:type="gramStart"/>
      <w:r w:rsidRPr="00167324">
        <w:t>similar to</w:t>
      </w:r>
      <w:proofErr w:type="gramEnd"/>
      <w:r w:rsidRPr="00167324">
        <w:t xml:space="preserve"> your</w:t>
      </w:r>
      <w:r>
        <w:t xml:space="preserve"> staff</w:t>
      </w:r>
      <w:r w:rsidRPr="00167324">
        <w:t>.</w:t>
      </w:r>
    </w:p>
    <w:p w14:paraId="52DBDD95" w14:textId="1FF3C098" w:rsidR="00167324" w:rsidRDefault="00167324" w:rsidP="00167324">
      <w:r w:rsidRPr="00167324">
        <w:t>Many attendees say the conversations outside the sessions are just as valuable as the talks themselves</w:t>
      </w:r>
      <w:r>
        <w:t xml:space="preserve">, </w:t>
      </w:r>
      <w:r w:rsidR="00646DD0" w:rsidRPr="00646DD0">
        <w:t>with many saying these insights save months of trial and error back in the workplace</w:t>
      </w:r>
      <w:r w:rsidR="00646DD0">
        <w:t>.</w:t>
      </w:r>
    </w:p>
    <w:p w14:paraId="1963FADF" w14:textId="77777777" w:rsidR="00167324" w:rsidRPr="00167324" w:rsidRDefault="00167324" w:rsidP="00167324"/>
    <w:p w14:paraId="6E5973CA" w14:textId="497DA9A0" w:rsidR="00167324" w:rsidRPr="00167324" w:rsidRDefault="00167324" w:rsidP="00167324">
      <w:pPr>
        <w:rPr>
          <w:b/>
          <w:bCs/>
        </w:rPr>
      </w:pPr>
      <w:proofErr w:type="gramStart"/>
      <w:r>
        <w:rPr>
          <w:b/>
          <w:bCs/>
        </w:rPr>
        <w:t>TL;DR</w:t>
      </w:r>
      <w:proofErr w:type="gramEnd"/>
    </w:p>
    <w:p w14:paraId="78BBF6B4" w14:textId="77777777" w:rsidR="00167324" w:rsidRPr="00167324" w:rsidRDefault="00167324" w:rsidP="00167324">
      <w:r w:rsidRPr="00167324">
        <w:t>Sending an Apple admin to MacAD.UK 2026 means:</w:t>
      </w:r>
    </w:p>
    <w:p w14:paraId="5DF44E00" w14:textId="77777777" w:rsidR="00167324" w:rsidRPr="00167324" w:rsidRDefault="00167324" w:rsidP="00167324">
      <w:pPr>
        <w:numPr>
          <w:ilvl w:val="0"/>
          <w:numId w:val="3"/>
        </w:numPr>
      </w:pPr>
      <w:r w:rsidRPr="00167324">
        <w:t>Stronger technical capability within your team</w:t>
      </w:r>
    </w:p>
    <w:p w14:paraId="00614486" w14:textId="77777777" w:rsidR="00167324" w:rsidRPr="00167324" w:rsidRDefault="00167324" w:rsidP="00167324">
      <w:pPr>
        <w:numPr>
          <w:ilvl w:val="0"/>
          <w:numId w:val="3"/>
        </w:numPr>
      </w:pPr>
      <w:r w:rsidRPr="00167324">
        <w:t>More efficient and resilient Apple device management</w:t>
      </w:r>
    </w:p>
    <w:p w14:paraId="2E8E7916" w14:textId="77777777" w:rsidR="00167324" w:rsidRPr="00167324" w:rsidRDefault="00167324" w:rsidP="00167324">
      <w:pPr>
        <w:numPr>
          <w:ilvl w:val="0"/>
          <w:numId w:val="3"/>
        </w:numPr>
      </w:pPr>
      <w:r w:rsidRPr="00167324">
        <w:t>Better preparation for platform changes</w:t>
      </w:r>
    </w:p>
    <w:p w14:paraId="2AC80182" w14:textId="77777777" w:rsidR="00167324" w:rsidRPr="00167324" w:rsidRDefault="00167324" w:rsidP="00167324">
      <w:pPr>
        <w:numPr>
          <w:ilvl w:val="0"/>
          <w:numId w:val="3"/>
        </w:numPr>
      </w:pPr>
      <w:r w:rsidRPr="00167324">
        <w:t>Knowledge that benefits the wider organisation, not just the individual</w:t>
      </w:r>
    </w:p>
    <w:p w14:paraId="55EEA926" w14:textId="77777777" w:rsidR="00167324" w:rsidRPr="00167324" w:rsidRDefault="00167324" w:rsidP="00167324">
      <w:pPr>
        <w:numPr>
          <w:ilvl w:val="0"/>
          <w:numId w:val="3"/>
        </w:numPr>
      </w:pPr>
      <w:r w:rsidRPr="00167324">
        <w:t>A clear signal that professional development is valued</w:t>
      </w:r>
    </w:p>
    <w:p w14:paraId="6CC9899A" w14:textId="77777777" w:rsidR="00646DD0" w:rsidRDefault="00646DD0" w:rsidP="00646DD0"/>
    <w:p w14:paraId="46F370FB" w14:textId="044238A2" w:rsidR="00646DD0" w:rsidRDefault="00646DD0" w:rsidP="00646DD0">
      <w:r w:rsidRPr="00646DD0">
        <w:t xml:space="preserve">If you’re still not convinced, feel free to email us at </w:t>
      </w:r>
      <w:hyperlink r:id="rId5" w:history="1">
        <w:r w:rsidRPr="009A1F61">
          <w:rPr>
            <w:rStyle w:val="Hyperlink"/>
          </w:rPr>
          <w:t>macad@macad.uk</w:t>
        </w:r>
      </w:hyperlink>
      <w:r>
        <w:t xml:space="preserve"> </w:t>
      </w:r>
      <w:r w:rsidRPr="00646DD0">
        <w:t>and we’d be more than happy to talk through the agenda, learning outcomes and how MacAD.UK can support your team’s goals.</w:t>
      </w:r>
    </w:p>
    <w:sectPr w:rsidR="00646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A634B"/>
    <w:multiLevelType w:val="multilevel"/>
    <w:tmpl w:val="0B5A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61FCA"/>
    <w:multiLevelType w:val="multilevel"/>
    <w:tmpl w:val="7D96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60C22"/>
    <w:multiLevelType w:val="multilevel"/>
    <w:tmpl w:val="4936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022831">
    <w:abstractNumId w:val="0"/>
  </w:num>
  <w:num w:numId="2" w16cid:durableId="1620839640">
    <w:abstractNumId w:val="1"/>
  </w:num>
  <w:num w:numId="3" w16cid:durableId="176037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4"/>
    <w:rsid w:val="000C2B0A"/>
    <w:rsid w:val="00167324"/>
    <w:rsid w:val="002F3E48"/>
    <w:rsid w:val="00646DD0"/>
    <w:rsid w:val="006A4E7F"/>
    <w:rsid w:val="00E4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71C1A8"/>
  <w15:chartTrackingRefBased/>
  <w15:docId w15:val="{D001C730-9197-BC4E-88A4-5656CBEA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24"/>
    <w:rPr>
      <w:rFonts w:eastAsiaTheme="majorEastAsia" w:cstheme="majorBidi"/>
      <w:color w:val="272727" w:themeColor="text1" w:themeTint="D8"/>
    </w:rPr>
  </w:style>
  <w:style w:type="paragraph" w:styleId="Title">
    <w:name w:val="Title"/>
    <w:basedOn w:val="Normal"/>
    <w:next w:val="Normal"/>
    <w:link w:val="TitleChar"/>
    <w:uiPriority w:val="10"/>
    <w:qFormat/>
    <w:rsid w:val="00167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324"/>
    <w:pPr>
      <w:spacing w:before="160"/>
      <w:jc w:val="center"/>
    </w:pPr>
    <w:rPr>
      <w:i/>
      <w:iCs/>
      <w:color w:val="404040" w:themeColor="text1" w:themeTint="BF"/>
    </w:rPr>
  </w:style>
  <w:style w:type="character" w:customStyle="1" w:styleId="QuoteChar">
    <w:name w:val="Quote Char"/>
    <w:basedOn w:val="DefaultParagraphFont"/>
    <w:link w:val="Quote"/>
    <w:uiPriority w:val="29"/>
    <w:rsid w:val="00167324"/>
    <w:rPr>
      <w:i/>
      <w:iCs/>
      <w:color w:val="404040" w:themeColor="text1" w:themeTint="BF"/>
    </w:rPr>
  </w:style>
  <w:style w:type="paragraph" w:styleId="ListParagraph">
    <w:name w:val="List Paragraph"/>
    <w:basedOn w:val="Normal"/>
    <w:uiPriority w:val="34"/>
    <w:qFormat/>
    <w:rsid w:val="00167324"/>
    <w:pPr>
      <w:ind w:left="720"/>
      <w:contextualSpacing/>
    </w:pPr>
  </w:style>
  <w:style w:type="character" w:styleId="IntenseEmphasis">
    <w:name w:val="Intense Emphasis"/>
    <w:basedOn w:val="DefaultParagraphFont"/>
    <w:uiPriority w:val="21"/>
    <w:qFormat/>
    <w:rsid w:val="00167324"/>
    <w:rPr>
      <w:i/>
      <w:iCs/>
      <w:color w:val="0F4761" w:themeColor="accent1" w:themeShade="BF"/>
    </w:rPr>
  </w:style>
  <w:style w:type="paragraph" w:styleId="IntenseQuote">
    <w:name w:val="Intense Quote"/>
    <w:basedOn w:val="Normal"/>
    <w:next w:val="Normal"/>
    <w:link w:val="IntenseQuoteChar"/>
    <w:uiPriority w:val="30"/>
    <w:qFormat/>
    <w:rsid w:val="00167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24"/>
    <w:rPr>
      <w:i/>
      <w:iCs/>
      <w:color w:val="0F4761" w:themeColor="accent1" w:themeShade="BF"/>
    </w:rPr>
  </w:style>
  <w:style w:type="character" w:styleId="IntenseReference">
    <w:name w:val="Intense Reference"/>
    <w:basedOn w:val="DefaultParagraphFont"/>
    <w:uiPriority w:val="32"/>
    <w:qFormat/>
    <w:rsid w:val="00167324"/>
    <w:rPr>
      <w:b/>
      <w:bCs/>
      <w:smallCaps/>
      <w:color w:val="0F4761" w:themeColor="accent1" w:themeShade="BF"/>
      <w:spacing w:val="5"/>
    </w:rPr>
  </w:style>
  <w:style w:type="character" w:styleId="Hyperlink">
    <w:name w:val="Hyperlink"/>
    <w:basedOn w:val="DefaultParagraphFont"/>
    <w:uiPriority w:val="99"/>
    <w:unhideWhenUsed/>
    <w:rsid w:val="00646DD0"/>
    <w:rPr>
      <w:color w:val="467886" w:themeColor="hyperlink"/>
      <w:u w:val="single"/>
    </w:rPr>
  </w:style>
  <w:style w:type="character" w:styleId="UnresolvedMention">
    <w:name w:val="Unresolved Mention"/>
    <w:basedOn w:val="DefaultParagraphFont"/>
    <w:uiPriority w:val="99"/>
    <w:semiHidden/>
    <w:unhideWhenUsed/>
    <w:rsid w:val="00646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cad@macad.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514</Words>
  <Characters>2864</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Tawina Godwa</dc:creator>
  <cp:keywords/>
  <dc:description/>
  <cp:lastModifiedBy>Tawina Godwa</cp:lastModifiedBy>
  <cp:revision>1</cp:revision>
  <dcterms:created xsi:type="dcterms:W3CDTF">2026-02-03T17:31:00Z</dcterms:created>
  <dcterms:modified xsi:type="dcterms:W3CDTF">2026-02-04T10:19:00Z</dcterms:modified>
</cp:coreProperties>
</file>